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9B" w:rsidRPr="00F35C0C" w:rsidRDefault="0017029B" w:rsidP="00D5043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F35C0C">
        <w:rPr>
          <w:rFonts w:ascii="Times New Roman" w:hAnsi="Times New Roman" w:cs="Times New Roman"/>
          <w:b/>
          <w:color w:val="FF0000"/>
          <w:sz w:val="40"/>
          <w:szCs w:val="40"/>
        </w:rPr>
        <w:t>В</w:t>
      </w:r>
      <w:r w:rsidR="002B26ED" w:rsidRPr="00F35C0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F35C0C">
        <w:rPr>
          <w:rFonts w:ascii="Times New Roman" w:hAnsi="Times New Roman" w:cs="Times New Roman"/>
          <w:b/>
          <w:color w:val="FF0000"/>
          <w:sz w:val="40"/>
          <w:szCs w:val="40"/>
        </w:rPr>
        <w:t>А</w:t>
      </w:r>
      <w:r w:rsidR="002B26ED" w:rsidRPr="00F35C0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F35C0C">
        <w:rPr>
          <w:rFonts w:ascii="Times New Roman" w:hAnsi="Times New Roman" w:cs="Times New Roman"/>
          <w:b/>
          <w:color w:val="FF0000"/>
          <w:sz w:val="40"/>
          <w:szCs w:val="40"/>
        </w:rPr>
        <w:t>Ж</w:t>
      </w:r>
      <w:r w:rsidR="002B26ED" w:rsidRPr="00F35C0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F35C0C">
        <w:rPr>
          <w:rFonts w:ascii="Times New Roman" w:hAnsi="Times New Roman" w:cs="Times New Roman"/>
          <w:b/>
          <w:color w:val="FF0000"/>
          <w:sz w:val="40"/>
          <w:szCs w:val="40"/>
        </w:rPr>
        <w:t>Н</w:t>
      </w:r>
      <w:r w:rsidR="002B26ED" w:rsidRPr="00F35C0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F35C0C">
        <w:rPr>
          <w:rFonts w:ascii="Times New Roman" w:hAnsi="Times New Roman" w:cs="Times New Roman"/>
          <w:b/>
          <w:color w:val="FF0000"/>
          <w:sz w:val="40"/>
          <w:szCs w:val="40"/>
        </w:rPr>
        <w:t>О!</w:t>
      </w:r>
    </w:p>
    <w:p w:rsidR="00A00675" w:rsidRPr="003B24F9" w:rsidRDefault="0017029B" w:rsidP="00D5043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B24F9">
        <w:rPr>
          <w:rFonts w:ascii="Times New Roman" w:hAnsi="Times New Roman" w:cs="Times New Roman"/>
          <w:b/>
          <w:sz w:val="36"/>
          <w:szCs w:val="36"/>
          <w:u w:val="single"/>
        </w:rPr>
        <w:t xml:space="preserve">Информация для жителей </w:t>
      </w:r>
      <w:r w:rsidR="003B24F9" w:rsidRPr="003B24F9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3B24F9">
        <w:rPr>
          <w:rFonts w:ascii="Times New Roman" w:hAnsi="Times New Roman" w:cs="Times New Roman"/>
          <w:b/>
          <w:sz w:val="36"/>
          <w:szCs w:val="36"/>
          <w:u w:val="single"/>
        </w:rPr>
        <w:t>многоквартирных газифицированных домов</w:t>
      </w:r>
    </w:p>
    <w:p w:rsidR="00741838" w:rsidRPr="00741838" w:rsidRDefault="00741838" w:rsidP="00D5043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043F" w:rsidRDefault="0017029B" w:rsidP="00D50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>С 1 января 2024 года техническое обслуживание</w:t>
      </w:r>
      <w:r w:rsidR="006112AF" w:rsidRPr="00275DFF">
        <w:rPr>
          <w:rFonts w:ascii="Times New Roman" w:hAnsi="Times New Roman" w:cs="Times New Roman"/>
          <w:b/>
          <w:sz w:val="32"/>
          <w:szCs w:val="32"/>
        </w:rPr>
        <w:t xml:space="preserve"> внутриквартирного </w:t>
      </w:r>
      <w:r w:rsidRPr="00275DFF">
        <w:rPr>
          <w:rFonts w:ascii="Times New Roman" w:hAnsi="Times New Roman" w:cs="Times New Roman"/>
          <w:b/>
          <w:sz w:val="32"/>
          <w:szCs w:val="32"/>
        </w:rPr>
        <w:t>газового оборудования осуществляет только ГРО «</w:t>
      </w:r>
      <w:proofErr w:type="spellStart"/>
      <w:r w:rsidRPr="00275DFF">
        <w:rPr>
          <w:rFonts w:ascii="Times New Roman" w:hAnsi="Times New Roman" w:cs="Times New Roman"/>
          <w:b/>
          <w:sz w:val="32"/>
          <w:szCs w:val="32"/>
        </w:rPr>
        <w:t>ПетербургГаз</w:t>
      </w:r>
      <w:proofErr w:type="spellEnd"/>
      <w:r w:rsidRPr="00275DFF">
        <w:rPr>
          <w:rFonts w:ascii="Times New Roman" w:hAnsi="Times New Roman" w:cs="Times New Roman"/>
          <w:b/>
          <w:sz w:val="32"/>
          <w:szCs w:val="32"/>
        </w:rPr>
        <w:t>»</w:t>
      </w:r>
    </w:p>
    <w:p w:rsidR="003B24F9" w:rsidRPr="00275DFF" w:rsidRDefault="003B24F9" w:rsidP="00D5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29B" w:rsidRPr="00275DFF" w:rsidRDefault="0017029B" w:rsidP="00D504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>Абонентам необходимо заключить договор до 31.12.2023</w:t>
      </w:r>
    </w:p>
    <w:p w:rsidR="0017029B" w:rsidRPr="00A248EE" w:rsidRDefault="00D5043F" w:rsidP="00D504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248E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ПРИ ОТСУТСТВИИ ЗАКЛЮЧЕННОГО ДОГОВОРА ПОДАЧА ГАЗА БУДЕТ ПРИОСТАНОВЛЕНА!</w:t>
      </w:r>
    </w:p>
    <w:p w:rsidR="00275DFF" w:rsidRPr="00275DFF" w:rsidRDefault="00275DFF" w:rsidP="00D504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12AF" w:rsidRPr="00275DFF" w:rsidRDefault="002B26ED" w:rsidP="00275DF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 xml:space="preserve">Заключить договор </w:t>
      </w:r>
      <w:r w:rsidR="00D371C6" w:rsidRPr="00275DFF">
        <w:rPr>
          <w:rFonts w:ascii="Times New Roman" w:hAnsi="Times New Roman" w:cs="Times New Roman"/>
          <w:b/>
          <w:sz w:val="32"/>
          <w:szCs w:val="32"/>
        </w:rPr>
        <w:t xml:space="preserve">на техническое обслуживание внутриквартирного газового оборудования </w:t>
      </w:r>
      <w:r w:rsidRPr="00275DFF">
        <w:rPr>
          <w:rFonts w:ascii="Times New Roman" w:hAnsi="Times New Roman" w:cs="Times New Roman"/>
          <w:b/>
          <w:sz w:val="32"/>
          <w:szCs w:val="32"/>
        </w:rPr>
        <w:t>В</w:t>
      </w:r>
      <w:r w:rsidR="006112AF" w:rsidRPr="00275DFF">
        <w:rPr>
          <w:rFonts w:ascii="Times New Roman" w:hAnsi="Times New Roman" w:cs="Times New Roman"/>
          <w:b/>
          <w:sz w:val="32"/>
          <w:szCs w:val="32"/>
        </w:rPr>
        <w:t>ы можете:</w:t>
      </w:r>
    </w:p>
    <w:p w:rsidR="006112AF" w:rsidRPr="00275DFF" w:rsidRDefault="006112AF" w:rsidP="00275DFF">
      <w:pPr>
        <w:ind w:firstLine="567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>- через личный кабинет ГРО «</w:t>
      </w:r>
      <w:proofErr w:type="spellStart"/>
      <w:r w:rsidRPr="00275DFF">
        <w:rPr>
          <w:rFonts w:ascii="Times New Roman" w:hAnsi="Times New Roman" w:cs="Times New Roman"/>
          <w:b/>
          <w:sz w:val="32"/>
          <w:szCs w:val="32"/>
        </w:rPr>
        <w:t>ПетербургГаз</w:t>
      </w:r>
      <w:proofErr w:type="spellEnd"/>
      <w:r w:rsidRPr="00275DFF">
        <w:rPr>
          <w:rFonts w:ascii="Times New Roman" w:hAnsi="Times New Roman" w:cs="Times New Roman"/>
          <w:b/>
          <w:sz w:val="32"/>
          <w:szCs w:val="32"/>
        </w:rPr>
        <w:t>»</w:t>
      </w:r>
      <w:r w:rsidR="00A248EE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Pr="00275DFF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A248EE">
        <w:rPr>
          <w:rFonts w:ascii="Times New Roman" w:hAnsi="Times New Roman" w:cs="Times New Roman"/>
          <w:b/>
          <w:sz w:val="32"/>
          <w:szCs w:val="32"/>
        </w:rPr>
        <w:t>айте</w:t>
      </w:r>
      <w:r w:rsidRPr="00275DFF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Pr="00275DFF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https://peterburggaz.ru/</w:t>
        </w:r>
      </w:hyperlink>
    </w:p>
    <w:p w:rsidR="0017029B" w:rsidRPr="00275DFF" w:rsidRDefault="006112AF" w:rsidP="00275DF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B24F9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75DFF">
        <w:rPr>
          <w:rFonts w:ascii="Times New Roman" w:hAnsi="Times New Roman" w:cs="Times New Roman"/>
          <w:b/>
          <w:sz w:val="32"/>
          <w:szCs w:val="32"/>
        </w:rPr>
        <w:t>через многофунк</w:t>
      </w:r>
      <w:r w:rsidR="00275DFF" w:rsidRPr="00275DFF">
        <w:rPr>
          <w:rFonts w:ascii="Times New Roman" w:hAnsi="Times New Roman" w:cs="Times New Roman"/>
          <w:b/>
          <w:sz w:val="32"/>
          <w:szCs w:val="32"/>
        </w:rPr>
        <w:t>циональные центры (МФЦ).</w:t>
      </w:r>
    </w:p>
    <w:p w:rsidR="003B24F9" w:rsidRDefault="003B24F9" w:rsidP="00275DF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75DFF" w:rsidRPr="00275DFF" w:rsidRDefault="00275DFF" w:rsidP="00275DF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>При заключении договора на техническое обслуживание внутриквартирного газового оборудования необходимыми документами являются:</w:t>
      </w:r>
    </w:p>
    <w:p w:rsidR="00275DFF" w:rsidRPr="00275DFF" w:rsidRDefault="00275DFF" w:rsidP="00275DFF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3B24F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275DFF">
        <w:rPr>
          <w:rFonts w:ascii="Times New Roman" w:hAnsi="Times New Roman" w:cs="Times New Roman"/>
          <w:b/>
          <w:sz w:val="32"/>
          <w:szCs w:val="32"/>
        </w:rPr>
        <w:t>документ, удостоверяющий личность;</w:t>
      </w:r>
    </w:p>
    <w:p w:rsidR="00275DFF" w:rsidRPr="00275DFF" w:rsidRDefault="00275DFF" w:rsidP="00A920E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5DFF">
        <w:rPr>
          <w:rFonts w:ascii="Times New Roman" w:hAnsi="Times New Roman" w:cs="Times New Roman"/>
          <w:b/>
          <w:sz w:val="32"/>
          <w:szCs w:val="32"/>
        </w:rPr>
        <w:t xml:space="preserve">- документ, </w:t>
      </w:r>
      <w:r w:rsidRPr="00275D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подтверждающий право собственности (пользования) на помещение в многоквартирном доме, в котором расположено внутриквартирное газовое оборудование.</w:t>
      </w:r>
    </w:p>
    <w:p w:rsidR="003B24F9" w:rsidRDefault="003B24F9" w:rsidP="00275DFF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DFF" w:rsidRDefault="005C43DC" w:rsidP="00757D42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Стоимость</w:t>
      </w:r>
      <w:r w:rsidR="00757D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48EE" w:rsidRPr="00275DFF">
        <w:rPr>
          <w:rFonts w:ascii="Times New Roman" w:hAnsi="Times New Roman" w:cs="Times New Roman"/>
          <w:b/>
          <w:sz w:val="32"/>
          <w:szCs w:val="32"/>
        </w:rPr>
        <w:t>техническо</w:t>
      </w:r>
      <w:r>
        <w:rPr>
          <w:rFonts w:ascii="Times New Roman" w:hAnsi="Times New Roman" w:cs="Times New Roman"/>
          <w:b/>
          <w:sz w:val="32"/>
          <w:szCs w:val="32"/>
        </w:rPr>
        <w:t>го обслуживания</w:t>
      </w:r>
      <w:r w:rsidR="00A248EE" w:rsidRPr="00275D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7D42">
        <w:rPr>
          <w:rFonts w:ascii="Times New Roman" w:hAnsi="Times New Roman" w:cs="Times New Roman"/>
          <w:b/>
          <w:sz w:val="32"/>
          <w:szCs w:val="32"/>
        </w:rPr>
        <w:br/>
      </w:r>
      <w:r w:rsidR="00BA3FB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248EE" w:rsidRPr="00275DFF">
        <w:rPr>
          <w:rFonts w:ascii="Times New Roman" w:hAnsi="Times New Roman" w:cs="Times New Roman"/>
          <w:b/>
          <w:sz w:val="32"/>
          <w:szCs w:val="32"/>
        </w:rPr>
        <w:t>внутриквартирного газового оборудования</w:t>
      </w:r>
    </w:p>
    <w:tbl>
      <w:tblPr>
        <w:tblStyle w:val="a4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706"/>
        <w:gridCol w:w="708"/>
        <w:gridCol w:w="1418"/>
        <w:gridCol w:w="1559"/>
        <w:gridCol w:w="1559"/>
      </w:tblGrid>
      <w:tr w:rsidR="00A248EE" w:rsidRPr="002C24BB" w:rsidTr="002E025E">
        <w:trPr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706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3B24F9" w:rsidRPr="002C24BB" w:rsidRDefault="007B6977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4BB">
              <w:rPr>
                <w:rFonts w:ascii="Times New Roman" w:hAnsi="Times New Roman" w:cs="Times New Roman"/>
                <w:b/>
              </w:rPr>
              <w:t>Цена с НДС, руб.</w:t>
            </w:r>
          </w:p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559" w:type="dxa"/>
            <w:vAlign w:val="center"/>
          </w:tcPr>
          <w:p w:rsidR="007B6977" w:rsidRPr="002C24BB" w:rsidRDefault="007B6977" w:rsidP="007B6977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Цена с НДС, руб.2025 год</w:t>
            </w:r>
          </w:p>
          <w:p w:rsidR="00665B82" w:rsidRPr="002C24BB" w:rsidRDefault="00665B82" w:rsidP="007B6977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559" w:type="dxa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Цена с НДС, руб.2026 год</w:t>
            </w:r>
          </w:p>
          <w:p w:rsidR="00665B82" w:rsidRPr="002C24BB" w:rsidRDefault="00665B82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(план)</w:t>
            </w:r>
          </w:p>
        </w:tc>
      </w:tr>
      <w:tr w:rsidR="00A248EE" w:rsidRPr="002C24BB" w:rsidTr="00AA596F">
        <w:trPr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6" w:type="dxa"/>
          </w:tcPr>
          <w:p w:rsidR="007B6977" w:rsidRPr="002C24BB" w:rsidRDefault="007B6977" w:rsidP="007B6977">
            <w:pPr>
              <w:ind w:right="-108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Техническое обслуживание плиты газовой:</w:t>
            </w:r>
          </w:p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C24BB">
              <w:rPr>
                <w:rFonts w:ascii="Times New Roman" w:hAnsi="Times New Roman" w:cs="Times New Roman"/>
              </w:rPr>
              <w:t>двухгорелочная</w:t>
            </w:r>
            <w:proofErr w:type="spellEnd"/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280,00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326,00</w:t>
            </w:r>
          </w:p>
        </w:tc>
      </w:tr>
      <w:tr w:rsidR="00A248EE" w:rsidRPr="002C24BB" w:rsidTr="00AA596F">
        <w:trPr>
          <w:trHeight w:val="431"/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6" w:type="dxa"/>
            <w:vAlign w:val="center"/>
          </w:tcPr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C24BB">
              <w:rPr>
                <w:rFonts w:ascii="Times New Roman" w:hAnsi="Times New Roman" w:cs="Times New Roman"/>
              </w:rPr>
              <w:t>трехгорелочная</w:t>
            </w:r>
            <w:proofErr w:type="spellEnd"/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310,00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361,00</w:t>
            </w:r>
          </w:p>
        </w:tc>
      </w:tr>
      <w:tr w:rsidR="00A248EE" w:rsidRPr="002C24BB" w:rsidTr="00AA596F">
        <w:trPr>
          <w:trHeight w:val="423"/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vAlign w:val="center"/>
          </w:tcPr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C24BB">
              <w:rPr>
                <w:rFonts w:ascii="Times New Roman" w:hAnsi="Times New Roman" w:cs="Times New Roman"/>
              </w:rPr>
              <w:t>четырехгорелочная</w:t>
            </w:r>
            <w:proofErr w:type="spellEnd"/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320,00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352,00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373,00</w:t>
            </w:r>
          </w:p>
        </w:tc>
      </w:tr>
      <w:tr w:rsidR="00A248EE" w:rsidRPr="002C24BB" w:rsidTr="00AA596F">
        <w:trPr>
          <w:trHeight w:val="468"/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7B6977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6" w:type="dxa"/>
            <w:vAlign w:val="center"/>
          </w:tcPr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Техническое обслуживание варочной панели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280,00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308,00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326,00</w:t>
            </w:r>
          </w:p>
        </w:tc>
      </w:tr>
      <w:tr w:rsidR="00A248EE" w:rsidRPr="002C24BB" w:rsidTr="00AA596F">
        <w:trPr>
          <w:trHeight w:val="404"/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Техническое обслуживание духового шкафа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170,00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187,00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198,00</w:t>
            </w:r>
          </w:p>
        </w:tc>
      </w:tr>
      <w:tr w:rsidR="00A248EE" w:rsidRPr="002C24BB" w:rsidTr="002E025E">
        <w:trPr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6" w:type="dxa"/>
          </w:tcPr>
          <w:p w:rsidR="007B6977" w:rsidRPr="002C24BB" w:rsidRDefault="007B6977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 xml:space="preserve">Техническое обслуживание </w:t>
            </w:r>
            <w:r w:rsidR="00CC50BF" w:rsidRPr="002C24BB">
              <w:rPr>
                <w:rFonts w:ascii="Times New Roman" w:hAnsi="Times New Roman" w:cs="Times New Roman"/>
              </w:rPr>
              <w:t>проточного водонагревателя (колонки)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585,00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643,00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680,00</w:t>
            </w:r>
          </w:p>
        </w:tc>
      </w:tr>
      <w:tr w:rsidR="00A248EE" w:rsidRPr="002C24BB" w:rsidTr="002E025E">
        <w:trPr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6" w:type="dxa"/>
          </w:tcPr>
          <w:p w:rsidR="007B6977" w:rsidRPr="002C24BB" w:rsidRDefault="00CC50BF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Котел с вентиляторной горелкой мощностью до 30 кВт (с бойлером и без бойлера)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1 630,00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1 790,00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1 893,00</w:t>
            </w:r>
          </w:p>
        </w:tc>
      </w:tr>
      <w:tr w:rsidR="00A248EE" w:rsidRPr="002C24BB" w:rsidTr="002E025E">
        <w:trPr>
          <w:trHeight w:val="868"/>
          <w:jc w:val="center"/>
        </w:trPr>
        <w:tc>
          <w:tcPr>
            <w:tcW w:w="540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6" w:type="dxa"/>
          </w:tcPr>
          <w:p w:rsidR="007B6977" w:rsidRPr="002C24BB" w:rsidRDefault="00CC50BF" w:rsidP="007B6977">
            <w:pPr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708" w:type="dxa"/>
            <w:vAlign w:val="center"/>
          </w:tcPr>
          <w:p w:rsidR="007B6977" w:rsidRPr="002C24BB" w:rsidRDefault="007B6977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7B6977" w:rsidRPr="003131B8" w:rsidRDefault="00CC50BF" w:rsidP="00275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1B8">
              <w:rPr>
                <w:rFonts w:ascii="Times New Roman" w:hAnsi="Times New Roman" w:cs="Times New Roman"/>
                <w:b/>
              </w:rPr>
              <w:t>730,00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802,00</w:t>
            </w:r>
          </w:p>
        </w:tc>
        <w:tc>
          <w:tcPr>
            <w:tcW w:w="1559" w:type="dxa"/>
            <w:vAlign w:val="center"/>
          </w:tcPr>
          <w:p w:rsidR="007B6977" w:rsidRPr="002C24BB" w:rsidRDefault="00CC50BF" w:rsidP="00275DFF">
            <w:pPr>
              <w:jc w:val="center"/>
              <w:rPr>
                <w:rFonts w:ascii="Times New Roman" w:hAnsi="Times New Roman" w:cs="Times New Roman"/>
              </w:rPr>
            </w:pPr>
            <w:r w:rsidRPr="002C24BB">
              <w:rPr>
                <w:rFonts w:ascii="Times New Roman" w:hAnsi="Times New Roman" w:cs="Times New Roman"/>
              </w:rPr>
              <w:t>848,00</w:t>
            </w:r>
          </w:p>
        </w:tc>
      </w:tr>
    </w:tbl>
    <w:p w:rsidR="0017029B" w:rsidRPr="00275DFF" w:rsidRDefault="0017029B" w:rsidP="00741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29B" w:rsidRPr="00275DFF" w:rsidSect="002C24BB">
      <w:pgSz w:w="11906" w:h="16838" w:code="9"/>
      <w:pgMar w:top="568" w:right="851" w:bottom="284" w:left="993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9B"/>
    <w:rsid w:val="000615E8"/>
    <w:rsid w:val="0017029B"/>
    <w:rsid w:val="00275DFF"/>
    <w:rsid w:val="002B26ED"/>
    <w:rsid w:val="002C24BB"/>
    <w:rsid w:val="002E025E"/>
    <w:rsid w:val="003131B8"/>
    <w:rsid w:val="003A616F"/>
    <w:rsid w:val="003B24F9"/>
    <w:rsid w:val="005C43DC"/>
    <w:rsid w:val="006112AF"/>
    <w:rsid w:val="00665B82"/>
    <w:rsid w:val="00741838"/>
    <w:rsid w:val="00757D42"/>
    <w:rsid w:val="007B6977"/>
    <w:rsid w:val="00864D72"/>
    <w:rsid w:val="008B7A59"/>
    <w:rsid w:val="009E1439"/>
    <w:rsid w:val="00A00675"/>
    <w:rsid w:val="00A248EE"/>
    <w:rsid w:val="00A920E6"/>
    <w:rsid w:val="00AA596F"/>
    <w:rsid w:val="00BA3FB8"/>
    <w:rsid w:val="00CB6859"/>
    <w:rsid w:val="00CC50BF"/>
    <w:rsid w:val="00D371C6"/>
    <w:rsid w:val="00D5043F"/>
    <w:rsid w:val="00E453B9"/>
    <w:rsid w:val="00ED672C"/>
    <w:rsid w:val="00F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A59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96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96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9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96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9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6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AA59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596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596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59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596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59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39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5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5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2457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964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7941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2878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7570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481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1503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2059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2903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307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270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3757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6808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4271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0776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395">
                      <w:marLeft w:val="0"/>
                      <w:marRight w:val="75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632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6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erburgg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tulchiyee</dc:creator>
  <cp:lastModifiedBy>Владимир Шуравин</cp:lastModifiedBy>
  <cp:revision>2</cp:revision>
  <dcterms:created xsi:type="dcterms:W3CDTF">2023-11-20T07:12:00Z</dcterms:created>
  <dcterms:modified xsi:type="dcterms:W3CDTF">2023-11-20T07:12:00Z</dcterms:modified>
</cp:coreProperties>
</file>